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084B" w14:textId="77777777" w:rsidR="00910C43" w:rsidRPr="00910C43" w:rsidRDefault="00910C43" w:rsidP="00910C43">
      <w:pPr>
        <w:rPr>
          <w:b/>
          <w:bCs/>
        </w:rPr>
      </w:pPr>
      <w:r w:rsidRPr="00910C43">
        <w:rPr>
          <w:b/>
          <w:bCs/>
        </w:rPr>
        <w:t>Table for the astronomical argument V+U</w:t>
      </w:r>
    </w:p>
    <w:p w14:paraId="630CFCFC" w14:textId="77777777" w:rsidR="00910C43" w:rsidRPr="00910C43" w:rsidRDefault="00910C43" w:rsidP="00910C43">
      <w:pPr>
        <w:rPr>
          <w:b/>
          <w:bCs/>
        </w:rPr>
      </w:pPr>
      <w:r w:rsidRPr="00910C43">
        <w:rPr>
          <w:b/>
          <w:bCs/>
        </w:rPr>
        <w:t>Reference:</w:t>
      </w:r>
    </w:p>
    <w:p w14:paraId="0452444A" w14:textId="77777777" w:rsidR="00910C43" w:rsidRPr="00910C43" w:rsidRDefault="00910C43" w:rsidP="00910C43">
      <w:r w:rsidRPr="00910C43">
        <w:t>Schureman, Paul. 1959. Manual of harmonic analysis and prediction of tides. U.S. Department of Commerce, Coast and Geodetic Survey, Special Publication No.98 U.S. Government Printing Office, Washington. 316pp.</w:t>
      </w:r>
    </w:p>
    <w:p w14:paraId="63127E35" w14:textId="77777777" w:rsidR="00910C43" w:rsidRPr="00910C43" w:rsidRDefault="00910C43" w:rsidP="00910C43">
      <w:pPr>
        <w:rPr>
          <w:b/>
          <w:bCs/>
        </w:rPr>
      </w:pPr>
      <w:r w:rsidRPr="00910C43">
        <w:rPr>
          <w:b/>
          <w:bCs/>
        </w:rPr>
        <w:t>Node Factor V + U for 000 UTC January 1 of each year, 1850 - 2050</w:t>
      </w:r>
    </w:p>
    <w:p w14:paraId="602C8E95" w14:textId="77777777" w:rsidR="00910C43" w:rsidRPr="00910C43" w:rsidRDefault="00910C43" w:rsidP="00910C43">
      <w:pPr>
        <w:rPr>
          <w:b/>
          <w:bCs/>
          <w:lang w:val="fr-CA"/>
        </w:rPr>
      </w:pPr>
      <w:proofErr w:type="spellStart"/>
      <w:r w:rsidRPr="00910C43">
        <w:rPr>
          <w:b/>
          <w:bCs/>
          <w:lang w:val="fr-CA"/>
        </w:rPr>
        <w:t>ableau</w:t>
      </w:r>
      <w:proofErr w:type="spellEnd"/>
      <w:r w:rsidRPr="00910C43">
        <w:rPr>
          <w:b/>
          <w:bCs/>
          <w:lang w:val="fr-CA"/>
        </w:rPr>
        <w:t xml:space="preserve"> contenant l'argument astronomique V+U</w:t>
      </w:r>
    </w:p>
    <w:p w14:paraId="2866C611" w14:textId="77777777" w:rsidR="00910C43" w:rsidRPr="00910C43" w:rsidRDefault="00910C43" w:rsidP="00910C43">
      <w:pPr>
        <w:rPr>
          <w:b/>
          <w:bCs/>
        </w:rPr>
      </w:pPr>
      <w:proofErr w:type="spellStart"/>
      <w:r w:rsidRPr="00910C43">
        <w:rPr>
          <w:b/>
          <w:bCs/>
        </w:rPr>
        <w:t>Référence</w:t>
      </w:r>
      <w:proofErr w:type="spellEnd"/>
      <w:r w:rsidRPr="00910C43">
        <w:rPr>
          <w:b/>
          <w:bCs/>
        </w:rPr>
        <w:t>:</w:t>
      </w:r>
    </w:p>
    <w:p w14:paraId="09C94F26" w14:textId="77777777" w:rsidR="00910C43" w:rsidRPr="00910C43" w:rsidRDefault="00910C43" w:rsidP="00910C43">
      <w:pPr>
        <w:rPr>
          <w:lang w:val="fr-CA"/>
        </w:rPr>
      </w:pPr>
      <w:r w:rsidRPr="00910C43">
        <w:t xml:space="preserve">Schureman, Paul. 1959. Manual of harmonic analysis and prediction of tides. U.S. Department of Commerce, Coast and Geodetic Survey, Special Publication No.98 U.S. Government Printing Office, Washington. </w:t>
      </w:r>
      <w:r w:rsidRPr="00910C43">
        <w:rPr>
          <w:lang w:val="fr-CA"/>
        </w:rPr>
        <w:t>316pp.</w:t>
      </w:r>
    </w:p>
    <w:p w14:paraId="0AEE1789" w14:textId="77777777" w:rsidR="00910C43" w:rsidRPr="00910C43" w:rsidRDefault="00910C43" w:rsidP="00910C43">
      <w:pPr>
        <w:rPr>
          <w:b/>
          <w:bCs/>
          <w:lang w:val="fr-CA"/>
        </w:rPr>
      </w:pPr>
      <w:r w:rsidRPr="00910C43">
        <w:rPr>
          <w:b/>
          <w:bCs/>
          <w:lang w:val="fr-CA"/>
        </w:rPr>
        <w:t>Facteur nodal V + U au 1er janvier de chaque année à 000 UTC, entre 1850 et 2050</w:t>
      </w:r>
    </w:p>
    <w:p w14:paraId="7A11FD04" w14:textId="77777777" w:rsidR="00910C43" w:rsidRPr="00910C43" w:rsidRDefault="00910C43">
      <w:pPr>
        <w:rPr>
          <w:lang w:val="fr-CA"/>
        </w:rPr>
      </w:pPr>
    </w:p>
    <w:sectPr w:rsidR="00910C43" w:rsidRPr="00910C43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131E" w14:textId="77777777" w:rsidR="00910C43" w:rsidRDefault="00910C43" w:rsidP="00910C43">
      <w:pPr>
        <w:spacing w:after="0" w:line="240" w:lineRule="auto"/>
      </w:pPr>
      <w:r>
        <w:separator/>
      </w:r>
    </w:p>
  </w:endnote>
  <w:endnote w:type="continuationSeparator" w:id="0">
    <w:p w14:paraId="435035AF" w14:textId="77777777" w:rsidR="00910C43" w:rsidRDefault="00910C43" w:rsidP="0091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168E" w14:textId="77777777" w:rsidR="00910C43" w:rsidRDefault="00910C43" w:rsidP="00910C43">
      <w:pPr>
        <w:spacing w:after="0" w:line="240" w:lineRule="auto"/>
      </w:pPr>
      <w:r>
        <w:separator/>
      </w:r>
    </w:p>
  </w:footnote>
  <w:footnote w:type="continuationSeparator" w:id="0">
    <w:p w14:paraId="0F07B96F" w14:textId="77777777" w:rsidR="00910C43" w:rsidRDefault="00910C43" w:rsidP="00910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DF92" w14:textId="18033406" w:rsidR="00910C43" w:rsidRDefault="00910C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EF8393" wp14:editId="0F9C99B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148818228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AAFE6" w14:textId="710AF301" w:rsidR="00910C43" w:rsidRPr="00910C43" w:rsidRDefault="00910C43" w:rsidP="00910C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10C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F83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0.9pt;margin-top:0;width:150.9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ShEQIAACIEAAAOAAAAZHJzL2Uyb0RvYy54bWysU99v2jAQfp+0/8Hy+0hgwNqIULFWTJNQ&#10;W4lOfTaOTSLZPss2JOyv39kJ0HV7mvbi3Pku9+P7Pi/uOq3IUTjfgCnpeJRTIgyHqjH7kv54WX+6&#10;ocQHZiqmwIiSnoSnd8uPHxatLcQEalCVcASLGF+0tqR1CLbIMs9roZkfgRUGgxKcZgFdt88qx1qs&#10;rlU2yfN51oKrrAMuvMfbhz5Il6m+lIKHJym9CESVFGcL6XTp3MUzWy5YsXfM1g0fxmD/MIVmjcGm&#10;l1IPLDBycM0fpXTDHXiQYcRBZyBlw0XaAbcZ5++22dbMirQLguPtBSb//8ryx+PWPjsSuq/QIYER&#10;kNb6wuNl3KeTTscvTkowjhCeLrCJLhAef7odz6efMcQxNs1nX+azWCa7/m2dD98EaBKNkjqkJaHF&#10;jhsf+tRzSmxmYN0olahR5rcLrBlvsuuI0QrdriNN9Wb8HVQn3MpBT7i3fN1g6w3z4Zk5ZBinRdWG&#10;JzykgrakMFiU1OB+/u0+5iPwGKWkRcWU1KCkKVHfDRISxZWM8W0+y9FzyZvMpnn0duckc9D3gGIc&#10;47uwPJkxOaizKR3oVxT1KnbDEDMce5Y0nM370OsXHwUXq1VKQjFZFjZma3ksHTGLgL50r8zZAfWA&#10;fD3CWVOseAd+nxv/9HZ1CEhBYibi26M5wI5CTNwOjyYq/a2fsq5Pe/kLAAD//wMAUEsDBBQABgAI&#10;AAAAIQCTDMFZ3QAAAAQBAAAPAAAAZHJzL2Rvd25yZXYueG1sTI9BS8NAEIXvgv9hGcGL2E0NlDZm&#10;U0Qo2IOHVnPwtslOk2B2Nuxu0+TfO/ailwfDG977Xr6dbC9G9KFzpGC5SEAg1c501Cj4/Ng9rkGE&#10;qMno3hEqmDHAtri9yXVm3IUOOB5jIziEQqYVtDEOmZShbtHqsHADEnsn562OfPpGGq8vHG57+ZQk&#10;K2l1R9zQ6gFfW6y/j2eroJz8w/tus3+bq69unJN9ma5PpVL3d9PLM4iIU/x7hl98RoeCmSp3JhNE&#10;r4CHxKuylyZLnlEpWKUbkEUu/8MXPwAAAP//AwBQSwECLQAUAAYACAAAACEAtoM4kv4AAADhAQAA&#10;EwAAAAAAAAAAAAAAAAAAAAAAW0NvbnRlbnRfVHlwZXNdLnhtbFBLAQItABQABgAIAAAAIQA4/SH/&#10;1gAAAJQBAAALAAAAAAAAAAAAAAAAAC8BAABfcmVscy8ucmVsc1BLAQItABQABgAIAAAAIQDEP/Sh&#10;EQIAACIEAAAOAAAAAAAAAAAAAAAAAC4CAABkcnMvZTJvRG9jLnhtbFBLAQItABQABgAIAAAAIQCT&#10;DMFZ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6C0AAFE6" w14:textId="710AF301" w:rsidR="00910C43" w:rsidRPr="00910C43" w:rsidRDefault="00910C43" w:rsidP="00910C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10C4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93C7" w14:textId="6D31F2C5" w:rsidR="00910C43" w:rsidRDefault="00910C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3B5180" wp14:editId="1D06D17B">
              <wp:simplePos x="914400" y="460858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1392748196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F2A92" w14:textId="4B710066" w:rsidR="00910C43" w:rsidRPr="00910C43" w:rsidRDefault="00910C43" w:rsidP="00910C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10C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B51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0.9pt;margin-top:0;width:150.9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fjEwIAACIEAAAOAAAAZHJzL2Uyb0RvYy54bWysU99v2jAQfp+0/8Hy+0hgwNaIULFWTJNQ&#10;W4lOfTaOTSLZPss2JOyv39khsHV9qvbi3Pku9+P7Pi9uO63IUTjfgCnpeJRTIgyHqjH7kv58Xn/6&#10;SokPzFRMgRElPQlPb5cfPyxaW4gJ1KAq4QgWMb5obUnrEGyRZZ7XQjM/AisMBiU4zQK6bp9VjrVY&#10;XatskufzrAVXWQdceI+3932QLlN9KQUPj1J6EYgqKc4W0unSuYtntlywYu+YrRt+HoO9YwrNGoNN&#10;L6XuWWDk4Jp/SumGO/Agw4iDzkDKhou0A24zzl9ts62ZFWkXBMfbC0z+/5XlD8etfXIkdN+gQwIj&#10;IK31hcfLuE8nnY5fnJRgHCE8XWATXSA8/nQznk8/Y4hjbJrPvsxnsUx2/ds6H74L0CQaJXVIS0KL&#10;HTc+9KlDSmxmYN0olahR5q8LrBlvsuuI0QrdriNNVdLJMP4OqhNu5aAn3Fu+brD1hvnwxBwyjNOi&#10;asMjHlJBW1I4W5TU4H69dR/zEXiMUtKiYkpqUNKUqB8GCYniSsb4Jp/l6LnkTWbTPHq7Ickc9B2g&#10;GMf4LixPZkwOajClA/2Col7FbhhihmPPkobBvAu9fvFRcLFapSQUk2VhY7aWx9IRswjoc/fCnD2j&#10;HpCvBxg0xYpX4Pe58U9vV4eAFCRmIr49mmfYUYiJ2/OjiUr/009Z16e9/A0AAP//AwBQSwMEFAAG&#10;AAgAAAAhAJMMwVndAAAABAEAAA8AAABkcnMvZG93bnJldi54bWxMj0FLw0AQhe+C/2EZwYvYTQ2U&#10;NmZTRCjYg4dWc/C2yU6TYHY27G7T5N879qKXB8Mb3vtevp1sL0b0oXOkYLlIQCDVznTUKPj82D2u&#10;QYSoyejeESqYMcC2uL3JdWbchQ44HmMjOIRCphW0MQ6ZlKFu0eqwcAMSeyfnrY58+kYary8cbnv5&#10;lCQraXVH3NDqAV9brL+PZ6ugnPzD+26zf5urr26ck32Zrk+lUvd308sziIhT/HuGX3xGh4KZKncm&#10;E0SvgIfEq7KXJkueUSlYpRuQRS7/wxc/AAAA//8DAFBLAQItABQABgAIAAAAIQC2gziS/gAAAOEB&#10;AAATAAAAAAAAAAAAAAAAAAAAAABbQ29udGVudF9UeXBlc10ueG1sUEsBAi0AFAAGAAgAAAAhADj9&#10;If/WAAAAlAEAAAsAAAAAAAAAAAAAAAAALwEAAF9yZWxzLy5yZWxzUEsBAi0AFAAGAAgAAAAhAJWp&#10;B+MTAgAAIgQAAA4AAAAAAAAAAAAAAAAALgIAAGRycy9lMm9Eb2MueG1sUEsBAi0AFAAGAAgAAAAh&#10;AJMMwVn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BDF2A92" w14:textId="4B710066" w:rsidR="00910C43" w:rsidRPr="00910C43" w:rsidRDefault="00910C43" w:rsidP="00910C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10C4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438F" w14:textId="2AB5CD31" w:rsidR="00910C43" w:rsidRDefault="00910C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8D8C72" wp14:editId="51E46A9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6430" cy="405765"/>
              <wp:effectExtent l="0" t="0" r="0" b="13335"/>
              <wp:wrapNone/>
              <wp:docPr id="1920585084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643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B6F17" w14:textId="35F190F6" w:rsidR="00910C43" w:rsidRPr="00910C43" w:rsidRDefault="00910C43" w:rsidP="00910C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10C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D8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0.9pt;margin-top:0;width:150.9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VfDgIAABsEAAAOAAAAZHJzL2Uyb0RvYy54bWysU1tv2jAUfp+0/2D5fSQwYGtEqFgrpkmo&#10;rUSnPhvHJpFsH8s2JOzX79gJsHV9qvZin5vP5TufF7edVuQonG/AlHQ8yikRhkPVmH1Jfz6vP32l&#10;xAdmKqbAiJKehKe3y48fFq0txARqUJVwBJMYX7S2pHUItsgyz2uhmR+BFQadEpxmAVW3zyrHWsyu&#10;VTbJ83nWgqusAy68R+t976TLlF9KwcOjlF4EokqKvYV0unTu4pktF6zYO2brhg9tsHd0oVljsOgl&#10;1T0LjBxc808q3XAHHmQYcdAZSNlwkWbAacb5q2m2NbMizYLgeHuByf+/tPzhuLVPjoTuG3S4wAhI&#10;a33h0Rjn6aTT8cZOCfoRwtMFNtEFwuOjm/F8+hldHH3TfPZlPotpsutr63z4LkCTKJTU4VoSWuy4&#10;8aEPPYfEYgbWjVJpNcr8ZcCc0ZJdW4xS6Hbd0PcOqhOO46DftLd83WDNDfPhiTlcLbaJdA2PeEgF&#10;bUlhkCipwf16yx7jEXH0UtIiVUpqkMuUqB8GNxFZlYTxTT7LUXNJm8ymedR25yBz0HeALBzjh7A8&#10;iTE4qLMoHegXZPMqVkMXMxxrljScxbvQExd/AxerVQpCFlkWNmZreUwdwYpIPncvzNkB7oCLeoAz&#10;mVjxCvU+Nr70dnUIiH1aSQS2R3PAGxmYljr8lkjxP/UUdf3Ty98AAAD//wMAUEsDBBQABgAIAAAA&#10;IQCTDMFZ3QAAAAQBAAAPAAAAZHJzL2Rvd25yZXYueG1sTI9BS8NAEIXvgv9hGcGL2E0NlDZmU0Qo&#10;2IOHVnPwtslOk2B2Nuxu0+TfO/ailwfDG977Xr6dbC9G9KFzpGC5SEAg1c501Cj4/Ng9rkGEqMno&#10;3hEqmDHAtri9yXVm3IUOOB5jIziEQqYVtDEOmZShbtHqsHADEnsn562OfPpGGq8vHG57+ZQkK2l1&#10;R9zQ6gFfW6y/j2eroJz8w/tus3+bq69unJN9ma5PpVL3d9PLM4iIU/x7hl98RoeCmSp3JhNEr4CH&#10;xKuylyZLnlEpWKUbkEUu/8MXPwAAAP//AwBQSwECLQAUAAYACAAAACEAtoM4kv4AAADhAQAAEwAA&#10;AAAAAAAAAAAAAAAAAAAAW0NvbnRlbnRfVHlwZXNdLnhtbFBLAQItABQABgAIAAAAIQA4/SH/1gAA&#10;AJQBAAALAAAAAAAAAAAAAAAAAC8BAABfcmVscy8ucmVsc1BLAQItABQABgAIAAAAIQBxzmVfDgIA&#10;ABsEAAAOAAAAAAAAAAAAAAAAAC4CAABkcnMvZTJvRG9jLnhtbFBLAQItABQABgAIAAAAIQCTDMFZ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314B6F17" w14:textId="35F190F6" w:rsidR="00910C43" w:rsidRPr="00910C43" w:rsidRDefault="00910C43" w:rsidP="00910C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10C4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43"/>
    <w:rsid w:val="004300C4"/>
    <w:rsid w:val="005A48A0"/>
    <w:rsid w:val="00910C43"/>
    <w:rsid w:val="00A14A35"/>
    <w:rsid w:val="00E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9509"/>
  <w15:chartTrackingRefBased/>
  <w15:docId w15:val="{768DB688-9001-4886-BD98-8C263881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Servant, Shane (DFO/MPO)</dc:creator>
  <cp:keywords/>
  <dc:description/>
  <cp:lastModifiedBy>Servant, Shane (DFO/MPO)</cp:lastModifiedBy>
  <cp:revision>1</cp:revision>
  <dcterms:created xsi:type="dcterms:W3CDTF">2025-12-24T13:23:00Z</dcterms:created>
  <dcterms:modified xsi:type="dcterms:W3CDTF">2025-12-24T13:24:00Z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7279cd7c,8dec934,5303a6a4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2025-12-24T13:24:42Z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37125438-89be-4e38-9fbf-9e2434a89af9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